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1B73" w14:textId="77777777" w:rsidR="00C92112" w:rsidRPr="00EF2658" w:rsidRDefault="00EF2658" w:rsidP="00EF2658">
      <w:pPr>
        <w:jc w:val="center"/>
        <w:rPr>
          <w:rFonts w:cstheme="minorHAnsi"/>
          <w:b/>
        </w:rPr>
      </w:pPr>
      <w:r w:rsidRPr="00EF2658">
        <w:rPr>
          <w:rFonts w:cstheme="minorHAnsi"/>
          <w:b/>
        </w:rPr>
        <w:t>Техническое описание аккумуляторных батарей ОР</w:t>
      </w:r>
    </w:p>
    <w:p w14:paraId="624BD46E" w14:textId="77777777" w:rsidR="00EF2658" w:rsidRPr="00EF2658" w:rsidRDefault="00EF2658">
      <w:pPr>
        <w:rPr>
          <w:rFonts w:cstheme="minorHAnsi"/>
        </w:rPr>
      </w:pPr>
    </w:p>
    <w:p w14:paraId="12216F02" w14:textId="77777777" w:rsidR="00EF2658" w:rsidRPr="00EF2658" w:rsidRDefault="00EF2658" w:rsidP="00EF2658">
      <w:pPr>
        <w:ind w:firstLine="851"/>
        <w:jc w:val="both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Классические аккумуляторы OP выпускаются в баках из прозрачного ударопрочного пластика (SAN-</w:t>
      </w:r>
      <w:proofErr w:type="spellStart"/>
      <w:r w:rsidRPr="00EF2658">
        <w:rPr>
          <w:rFonts w:cstheme="minorHAnsi"/>
          <w:sz w:val="22"/>
          <w:szCs w:val="22"/>
        </w:rPr>
        <w:t>стиролакрилнитрил</w:t>
      </w:r>
      <w:proofErr w:type="spellEnd"/>
      <w:r w:rsidRPr="00EF2658">
        <w:rPr>
          <w:rFonts w:cstheme="minorHAnsi"/>
          <w:sz w:val="22"/>
          <w:szCs w:val="22"/>
        </w:rPr>
        <w:t>). Аккумуляторная батарея предназначены для того, чтобы обеспечить электроснабжение во время пропадания электроэнергии в сети. Батарея способна поддерживать электропитание нагрузок как в течении нескольких секунд, так и в течении многих часов. Аккумулятор состоит из блока электродов, помещенного в бак, закрытый крышкой. Электролитом служит раствор серной кислоты, плотностью 1,240</w:t>
      </w:r>
      <w:r w:rsidRPr="00EF2658">
        <w:rPr>
          <w:rFonts w:cstheme="minorHAnsi"/>
          <w:sz w:val="22"/>
          <w:szCs w:val="22"/>
        </w:rPr>
        <w:sym w:font="Symbol" w:char="F0B1"/>
      </w:r>
      <w:r w:rsidRPr="00EF2658">
        <w:rPr>
          <w:rFonts w:cstheme="minorHAnsi"/>
          <w:sz w:val="22"/>
          <w:szCs w:val="22"/>
        </w:rPr>
        <w:t>0,005 г/см3 при температуре 20</w:t>
      </w:r>
      <w:r w:rsidRPr="00EF2658">
        <w:rPr>
          <w:rFonts w:cstheme="minorHAnsi"/>
          <w:sz w:val="22"/>
          <w:szCs w:val="22"/>
        </w:rPr>
        <w:sym w:font="Symbol" w:char="F0B0"/>
      </w:r>
      <w:r w:rsidRPr="00EF2658">
        <w:rPr>
          <w:rFonts w:cstheme="minorHAnsi"/>
          <w:sz w:val="22"/>
          <w:szCs w:val="22"/>
        </w:rPr>
        <w:t>С. Блок электродов</w:t>
      </w:r>
      <w:bookmarkStart w:id="0" w:name="_GoBack"/>
      <w:bookmarkEnd w:id="0"/>
      <w:r w:rsidRPr="00EF2658">
        <w:rPr>
          <w:rFonts w:cstheme="minorHAnsi"/>
          <w:sz w:val="22"/>
          <w:szCs w:val="22"/>
        </w:rPr>
        <w:t xml:space="preserve"> состоит из положительных и отрицательных электродов, припаянных </w:t>
      </w:r>
      <w:proofErr w:type="spellStart"/>
      <w:r w:rsidRPr="00EF2658">
        <w:rPr>
          <w:rFonts w:cstheme="minorHAnsi"/>
          <w:sz w:val="22"/>
          <w:szCs w:val="22"/>
        </w:rPr>
        <w:t>токовыводами</w:t>
      </w:r>
      <w:proofErr w:type="spellEnd"/>
      <w:r w:rsidRPr="00EF2658">
        <w:rPr>
          <w:rFonts w:cstheme="minorHAnsi"/>
          <w:sz w:val="22"/>
          <w:szCs w:val="22"/>
        </w:rPr>
        <w:t xml:space="preserve">, соответственно, к положительным и отрицательным </w:t>
      </w:r>
      <w:proofErr w:type="spellStart"/>
      <w:r w:rsidRPr="00EF2658">
        <w:rPr>
          <w:rFonts w:cstheme="minorHAnsi"/>
          <w:sz w:val="22"/>
          <w:szCs w:val="22"/>
        </w:rPr>
        <w:t>борнам</w:t>
      </w:r>
      <w:proofErr w:type="spellEnd"/>
      <w:r w:rsidRPr="00EF2658">
        <w:rPr>
          <w:rFonts w:cstheme="minorHAnsi"/>
          <w:sz w:val="22"/>
          <w:szCs w:val="22"/>
        </w:rPr>
        <w:t>, и разделенных между собой комбинированным микропористым и гофрированным листовым материалом сепаратором.</w:t>
      </w:r>
    </w:p>
    <w:p w14:paraId="27AC5A8C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Положительные пластины:</w:t>
      </w:r>
      <w:r w:rsidRPr="00BF33E5">
        <w:rPr>
          <w:color w:val="000000"/>
          <w:sz w:val="22"/>
          <w:szCs w:val="22"/>
        </w:rPr>
        <w:t xml:space="preserve"> пластины </w:t>
      </w:r>
      <w:proofErr w:type="spellStart"/>
      <w:r>
        <w:rPr>
          <w:color w:val="000000"/>
          <w:sz w:val="22"/>
          <w:szCs w:val="22"/>
        </w:rPr>
        <w:t>намазного</w:t>
      </w:r>
      <w:proofErr w:type="spellEnd"/>
      <w:r w:rsidRPr="00BF33E5">
        <w:rPr>
          <w:color w:val="000000"/>
          <w:sz w:val="22"/>
          <w:szCs w:val="22"/>
        </w:rPr>
        <w:t xml:space="preserve"> типа из специального сплава свинца с низким содержанием сурьмы.</w:t>
      </w:r>
    </w:p>
    <w:p w14:paraId="1A1A76E4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Отрицательные пластины:</w:t>
      </w:r>
      <w:r w:rsidRPr="00BF33E5">
        <w:rPr>
          <w:color w:val="000000"/>
          <w:sz w:val="22"/>
          <w:szCs w:val="22"/>
        </w:rPr>
        <w:t xml:space="preserve"> прочные </w:t>
      </w:r>
      <w:proofErr w:type="spellStart"/>
      <w:r>
        <w:rPr>
          <w:color w:val="000000"/>
          <w:sz w:val="22"/>
          <w:szCs w:val="22"/>
        </w:rPr>
        <w:t>намазные</w:t>
      </w:r>
      <w:proofErr w:type="spellEnd"/>
      <w:r w:rsidRPr="00BF33E5">
        <w:rPr>
          <w:color w:val="000000"/>
          <w:sz w:val="22"/>
          <w:szCs w:val="22"/>
        </w:rPr>
        <w:t xml:space="preserve"> пластины по сроку службы </w:t>
      </w:r>
      <w:r>
        <w:rPr>
          <w:color w:val="000000"/>
          <w:sz w:val="22"/>
          <w:szCs w:val="22"/>
        </w:rPr>
        <w:t>равные</w:t>
      </w:r>
      <w:r w:rsidRPr="00BF33E5">
        <w:rPr>
          <w:color w:val="000000"/>
          <w:sz w:val="22"/>
          <w:szCs w:val="22"/>
        </w:rPr>
        <w:t xml:space="preserve"> с положительными.</w:t>
      </w:r>
    </w:p>
    <w:p w14:paraId="044FCDFE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Сепараторы:</w:t>
      </w:r>
      <w:r w:rsidRPr="00BF33E5">
        <w:rPr>
          <w:color w:val="000000"/>
          <w:sz w:val="22"/>
          <w:szCs w:val="22"/>
        </w:rPr>
        <w:t> Положительные пластины изолируются от отрицательных сепараторов из микропористого материала, обеспечивающего максимальное использование электролита.</w:t>
      </w:r>
    </w:p>
    <w:p w14:paraId="049E2F7E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Корпус:</w:t>
      </w:r>
      <w:r w:rsidRPr="00BF33E5">
        <w:rPr>
          <w:color w:val="000000"/>
          <w:sz w:val="22"/>
          <w:szCs w:val="22"/>
        </w:rPr>
        <w:t> Прозрачный пластик стирол-акрилонитрил (SAN), устойчивый к химическому и механическому воздействию.</w:t>
      </w:r>
    </w:p>
    <w:p w14:paraId="43909A50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Клеммы:</w:t>
      </w:r>
      <w:r w:rsidRPr="00BF33E5">
        <w:rPr>
          <w:color w:val="000000"/>
          <w:sz w:val="22"/>
          <w:szCs w:val="22"/>
        </w:rPr>
        <w:t xml:space="preserve"> Выводы элементов </w:t>
      </w:r>
      <w:proofErr w:type="spellStart"/>
      <w:r w:rsidRPr="00BF33E5">
        <w:rPr>
          <w:color w:val="000000"/>
          <w:sz w:val="22"/>
          <w:szCs w:val="22"/>
        </w:rPr>
        <w:t>Female</w:t>
      </w:r>
      <w:proofErr w:type="spellEnd"/>
      <w:r w:rsidRPr="00BF33E5">
        <w:rPr>
          <w:color w:val="000000"/>
          <w:sz w:val="22"/>
          <w:szCs w:val="22"/>
        </w:rPr>
        <w:t xml:space="preserve"> M10 обеспечивают прекрасный контакт и низкое </w:t>
      </w:r>
      <w:proofErr w:type="spellStart"/>
      <w:r w:rsidRPr="00BF33E5">
        <w:rPr>
          <w:color w:val="000000"/>
          <w:sz w:val="22"/>
          <w:szCs w:val="22"/>
        </w:rPr>
        <w:t>межконтактное</w:t>
      </w:r>
      <w:proofErr w:type="spellEnd"/>
      <w:r w:rsidRPr="00BF33E5">
        <w:rPr>
          <w:color w:val="000000"/>
          <w:sz w:val="22"/>
          <w:szCs w:val="22"/>
        </w:rPr>
        <w:t xml:space="preserve"> сопротивление при соединении элементов в батарею. Уплотнения выводов, препятствуют протечке электролита и коррозии клемм.</w:t>
      </w:r>
    </w:p>
    <w:p w14:paraId="1D7CC8FB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Вентиляционные пробки:</w:t>
      </w:r>
      <w:r w:rsidRPr="00BF33E5">
        <w:rPr>
          <w:color w:val="000000"/>
          <w:sz w:val="22"/>
          <w:szCs w:val="22"/>
        </w:rPr>
        <w:t> Каждый элемент оборудован огнеупорными керамическими фильтр-пробками, которые эффективно препятствуют разбрызгиванию электролита и предотвращают попадание искр внутрь элементов.</w:t>
      </w:r>
    </w:p>
    <w:p w14:paraId="5736F776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Соединение элементов:</w:t>
      </w:r>
      <w:r w:rsidRPr="00BF33E5">
        <w:rPr>
          <w:color w:val="000000"/>
          <w:sz w:val="22"/>
          <w:szCs w:val="22"/>
        </w:rPr>
        <w:t> Выводы элементов соединяются между собой гибкими, полностью изолированными медными перемычками.</w:t>
      </w:r>
    </w:p>
    <w:p w14:paraId="72C03F22" w14:textId="77777777" w:rsidR="00EF2658" w:rsidRPr="00BF33E5" w:rsidRDefault="00EF2658" w:rsidP="00EF265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F33E5">
        <w:rPr>
          <w:b/>
          <w:bCs/>
          <w:color w:val="000000"/>
          <w:sz w:val="22"/>
          <w:szCs w:val="22"/>
          <w:bdr w:val="none" w:sz="0" w:space="0" w:color="auto" w:frame="1"/>
        </w:rPr>
        <w:t>Электролит:</w:t>
      </w:r>
      <w:r w:rsidRPr="00BF33E5">
        <w:rPr>
          <w:color w:val="000000"/>
          <w:sz w:val="22"/>
          <w:szCs w:val="22"/>
        </w:rPr>
        <w:t> раствор серной кислоты высокой чистоты плотностью 1,24 (+/- 0,01) кг/дм3 при 20°С.</w:t>
      </w:r>
    </w:p>
    <w:p w14:paraId="5442F050" w14:textId="77777777" w:rsidR="00EF2658" w:rsidRDefault="00EF2658" w:rsidP="00EF2658">
      <w:pPr>
        <w:ind w:firstLine="851"/>
        <w:rPr>
          <w:rFonts w:cstheme="minorHAnsi"/>
          <w:sz w:val="22"/>
          <w:szCs w:val="22"/>
        </w:rPr>
      </w:pPr>
    </w:p>
    <w:p w14:paraId="270A1BBC" w14:textId="77777777" w:rsidR="00EF2658" w:rsidRPr="00EF2658" w:rsidRDefault="00EF2658" w:rsidP="00EF2658">
      <w:pPr>
        <w:ind w:firstLine="85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Основные характеристики аккумуляторов серии ОР:</w:t>
      </w:r>
    </w:p>
    <w:p w14:paraId="49D6B9A3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 xml:space="preserve">плоская </w:t>
      </w:r>
      <w:proofErr w:type="spellStart"/>
      <w:r w:rsidRPr="00EF2658">
        <w:rPr>
          <w:rFonts w:cstheme="minorHAnsi"/>
          <w:sz w:val="22"/>
          <w:szCs w:val="22"/>
        </w:rPr>
        <w:t>намазная</w:t>
      </w:r>
      <w:proofErr w:type="spellEnd"/>
      <w:r w:rsidRPr="00EF2658">
        <w:rPr>
          <w:rFonts w:cstheme="minorHAnsi"/>
          <w:sz w:val="22"/>
          <w:szCs w:val="22"/>
        </w:rPr>
        <w:t xml:space="preserve"> положительная пластина из сплава </w:t>
      </w:r>
      <w:proofErr w:type="spellStart"/>
      <w:r w:rsidRPr="00EF2658">
        <w:rPr>
          <w:rFonts w:cstheme="minorHAnsi"/>
          <w:sz w:val="22"/>
          <w:szCs w:val="22"/>
        </w:rPr>
        <w:t>Pb-Sb</w:t>
      </w:r>
      <w:proofErr w:type="spellEnd"/>
      <w:r w:rsidRPr="00EF2658">
        <w:rPr>
          <w:rFonts w:cstheme="minorHAnsi"/>
          <w:sz w:val="22"/>
          <w:szCs w:val="22"/>
        </w:rPr>
        <w:t xml:space="preserve"> с малым содержанием сурьмы &lt;1,7%;</w:t>
      </w:r>
    </w:p>
    <w:p w14:paraId="4D9C80D9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замечательные результаты при быстром (толчковом) разряде благодаря низкому внутреннему сопротивлению;</w:t>
      </w:r>
    </w:p>
    <w:p w14:paraId="0807EE7C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высокая удельная энергия;</w:t>
      </w:r>
    </w:p>
    <w:p w14:paraId="3354C2DF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 xml:space="preserve">напряжение постоянного </w:t>
      </w:r>
      <w:proofErr w:type="spellStart"/>
      <w:r w:rsidRPr="00EF2658">
        <w:rPr>
          <w:rFonts w:cstheme="minorHAnsi"/>
          <w:sz w:val="22"/>
          <w:szCs w:val="22"/>
        </w:rPr>
        <w:t>подзаряда</w:t>
      </w:r>
      <w:proofErr w:type="spellEnd"/>
      <w:r w:rsidRPr="00EF2658">
        <w:rPr>
          <w:rFonts w:cstheme="minorHAnsi"/>
          <w:sz w:val="22"/>
          <w:szCs w:val="22"/>
        </w:rPr>
        <w:t xml:space="preserve"> составляет 2,23+0,01 В/эл при 20</w:t>
      </w:r>
      <w:r w:rsidRPr="00EF2658">
        <w:rPr>
          <w:rFonts w:cstheme="minorHAnsi"/>
          <w:sz w:val="22"/>
          <w:szCs w:val="22"/>
        </w:rPr>
        <w:sym w:font="Symbol" w:char="F0B0"/>
      </w:r>
      <w:r w:rsidRPr="00EF2658">
        <w:rPr>
          <w:rFonts w:cstheme="minorHAnsi"/>
          <w:sz w:val="22"/>
          <w:szCs w:val="22"/>
        </w:rPr>
        <w:t>С;</w:t>
      </w:r>
    </w:p>
    <w:p w14:paraId="55C4A4DA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незначительный саморазряд;</w:t>
      </w:r>
    </w:p>
    <w:p w14:paraId="73F50FBE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 xml:space="preserve">пробка является </w:t>
      </w:r>
      <w:proofErr w:type="spellStart"/>
      <w:r w:rsidRPr="00EF2658">
        <w:rPr>
          <w:rFonts w:cstheme="minorHAnsi"/>
          <w:sz w:val="22"/>
          <w:szCs w:val="22"/>
        </w:rPr>
        <w:t>пожаровзрывобезопасной</w:t>
      </w:r>
      <w:proofErr w:type="spellEnd"/>
      <w:r w:rsidRPr="00EF2658">
        <w:rPr>
          <w:rFonts w:cstheme="minorHAnsi"/>
          <w:sz w:val="22"/>
          <w:szCs w:val="22"/>
        </w:rPr>
        <w:t>;</w:t>
      </w:r>
    </w:p>
    <w:p w14:paraId="1B69CFFB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Борн изготовлен из свинца и содержит латунную вставку для улучшения электропроводности и механической прочности;</w:t>
      </w:r>
    </w:p>
    <w:p w14:paraId="455C8FA6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межэлементная перемычка изготовлена из меди и имеет гальваническое покрытие;</w:t>
      </w:r>
    </w:p>
    <w:p w14:paraId="0AFFA761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длительный срок службы</w:t>
      </w:r>
      <w:r w:rsidRPr="00EF2658">
        <w:rPr>
          <w:rFonts w:cstheme="minorHAnsi"/>
          <w:sz w:val="22"/>
          <w:szCs w:val="22"/>
        </w:rPr>
        <w:t xml:space="preserve"> до</w:t>
      </w:r>
      <w:r w:rsidRPr="00EF2658">
        <w:rPr>
          <w:rFonts w:cstheme="minorHAnsi"/>
          <w:sz w:val="22"/>
          <w:szCs w:val="22"/>
        </w:rPr>
        <w:t xml:space="preserve"> 2</w:t>
      </w:r>
      <w:r w:rsidRPr="00EF2658">
        <w:rPr>
          <w:rFonts w:cstheme="minorHAnsi"/>
          <w:sz w:val="22"/>
          <w:szCs w:val="22"/>
        </w:rPr>
        <w:t>5</w:t>
      </w:r>
      <w:r w:rsidRPr="00EF2658">
        <w:rPr>
          <w:rFonts w:cstheme="minorHAnsi"/>
          <w:sz w:val="22"/>
          <w:szCs w:val="22"/>
        </w:rPr>
        <w:t xml:space="preserve"> лет;</w:t>
      </w:r>
    </w:p>
    <w:p w14:paraId="0CC4E013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прочный корпус из прозрачного пластика, позволяющий контролировать уровень электролита;</w:t>
      </w:r>
    </w:p>
    <w:p w14:paraId="77D4F657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>простота обслуживания, частота доливки воды 1 раз в 1-3 года.</w:t>
      </w:r>
    </w:p>
    <w:p w14:paraId="3FFB65B6" w14:textId="77777777" w:rsidR="00EF2658" w:rsidRPr="00EF2658" w:rsidRDefault="00EF2658" w:rsidP="00EF2658">
      <w:pPr>
        <w:numPr>
          <w:ilvl w:val="0"/>
          <w:numId w:val="1"/>
        </w:numPr>
        <w:tabs>
          <w:tab w:val="left" w:pos="1134"/>
        </w:tabs>
        <w:ind w:firstLine="131"/>
        <w:rPr>
          <w:rFonts w:cstheme="minorHAnsi"/>
          <w:sz w:val="22"/>
          <w:szCs w:val="22"/>
        </w:rPr>
      </w:pPr>
      <w:r w:rsidRPr="00EF2658">
        <w:rPr>
          <w:rFonts w:cstheme="minorHAnsi"/>
          <w:sz w:val="22"/>
          <w:szCs w:val="22"/>
        </w:rPr>
        <w:t xml:space="preserve">Аккумуляторы поставляются залитые и заряженные. Это позволяет не проводить длительный процесс пуска батареи в условиях эксплуатации и увеличивает срок службы и надежность продукции.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8"/>
      </w:tblGrid>
      <w:tr w:rsidR="00EF2658" w:rsidRPr="00EF2658" w14:paraId="1C9D2C56" w14:textId="77777777" w:rsidTr="00C86EEF">
        <w:trPr>
          <w:trHeight w:val="3730"/>
          <w:jc w:val="center"/>
        </w:trPr>
        <w:tc>
          <w:tcPr>
            <w:tcW w:w="5148" w:type="dxa"/>
          </w:tcPr>
          <w:p w14:paraId="2A79C592" w14:textId="77777777" w:rsidR="00EF2658" w:rsidRPr="00EF2658" w:rsidRDefault="00EF2658" w:rsidP="00C86E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F2658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59DA94C" wp14:editId="4C749064">
                  <wp:extent cx="1249378" cy="2209046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79" cy="223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58" w:rsidRPr="00EF2658" w14:paraId="166D1991" w14:textId="77777777" w:rsidTr="00C86EEF">
        <w:trPr>
          <w:trHeight w:val="666"/>
          <w:jc w:val="center"/>
        </w:trPr>
        <w:tc>
          <w:tcPr>
            <w:tcW w:w="5148" w:type="dxa"/>
          </w:tcPr>
          <w:p w14:paraId="54BA9EDB" w14:textId="77777777" w:rsidR="00EF2658" w:rsidRPr="00EF2658" w:rsidRDefault="00EF2658" w:rsidP="00C86EEF">
            <w:pPr>
              <w:rPr>
                <w:rFonts w:cstheme="minorHAnsi"/>
                <w:sz w:val="22"/>
                <w:szCs w:val="22"/>
              </w:rPr>
            </w:pPr>
            <w:r w:rsidRPr="00EF2658">
              <w:rPr>
                <w:rFonts w:cstheme="minorHAnsi"/>
                <w:sz w:val="22"/>
                <w:szCs w:val="22"/>
              </w:rPr>
              <w:t>Рисунок №1. Аккумулятор серии OP</w:t>
            </w:r>
          </w:p>
        </w:tc>
      </w:tr>
    </w:tbl>
    <w:p w14:paraId="727A99A1" w14:textId="77777777" w:rsidR="00EF2658" w:rsidRPr="00BF33E5" w:rsidRDefault="00EF2658" w:rsidP="00EF2658">
      <w:pPr>
        <w:suppressAutoHyphens/>
        <w:ind w:firstLine="267"/>
        <w:jc w:val="center"/>
        <w:rPr>
          <w:rFonts w:eastAsia="SimSun"/>
          <w:b/>
          <w:kern w:val="1"/>
          <w:sz w:val="22"/>
          <w:szCs w:val="22"/>
          <w:lang w:eastAsia="ar-SA"/>
        </w:rPr>
      </w:pPr>
      <w:r w:rsidRPr="00BF33E5">
        <w:rPr>
          <w:rFonts w:eastAsia="SimSun"/>
          <w:b/>
          <w:kern w:val="1"/>
          <w:sz w:val="22"/>
          <w:szCs w:val="22"/>
          <w:lang w:eastAsia="ar-SA"/>
        </w:rPr>
        <w:t>Соответствие стандартам:</w:t>
      </w:r>
    </w:p>
    <w:p w14:paraId="64649A0A" w14:textId="77777777" w:rsidR="00EF2658" w:rsidRPr="00BF33E5" w:rsidRDefault="00EF2658" w:rsidP="00EF2658">
      <w:pPr>
        <w:numPr>
          <w:ilvl w:val="0"/>
          <w:numId w:val="2"/>
        </w:numPr>
        <w:shd w:val="clear" w:color="auto" w:fill="FFFFFF"/>
        <w:spacing w:before="30" w:after="30"/>
        <w:ind w:left="300" w:firstLine="267"/>
        <w:textAlignment w:val="baseline"/>
        <w:rPr>
          <w:color w:val="000000"/>
          <w:sz w:val="22"/>
          <w:szCs w:val="22"/>
        </w:rPr>
      </w:pPr>
      <w:r w:rsidRPr="00BF33E5">
        <w:rPr>
          <w:color w:val="000000"/>
          <w:sz w:val="22"/>
          <w:szCs w:val="22"/>
        </w:rPr>
        <w:t>Декларация соответствия ГОСТ</w:t>
      </w:r>
    </w:p>
    <w:p w14:paraId="027668D9" w14:textId="77777777" w:rsidR="00EF2658" w:rsidRPr="00BF33E5" w:rsidRDefault="00EF2658" w:rsidP="00EF2658">
      <w:pPr>
        <w:numPr>
          <w:ilvl w:val="0"/>
          <w:numId w:val="2"/>
        </w:numPr>
        <w:shd w:val="clear" w:color="auto" w:fill="FFFFFF"/>
        <w:spacing w:before="30" w:after="30"/>
        <w:ind w:left="300" w:firstLine="267"/>
        <w:textAlignment w:val="baseline"/>
        <w:rPr>
          <w:color w:val="000000"/>
          <w:sz w:val="22"/>
          <w:szCs w:val="22"/>
        </w:rPr>
      </w:pPr>
      <w:r w:rsidRPr="00BF33E5">
        <w:rPr>
          <w:color w:val="000000"/>
          <w:sz w:val="22"/>
          <w:szCs w:val="22"/>
        </w:rPr>
        <w:t>Санитарно-</w:t>
      </w:r>
      <w:proofErr w:type="spellStart"/>
      <w:r w:rsidRPr="00BF33E5">
        <w:rPr>
          <w:color w:val="000000"/>
          <w:sz w:val="22"/>
          <w:szCs w:val="22"/>
        </w:rPr>
        <w:t>эпидемилогическое</w:t>
      </w:r>
      <w:proofErr w:type="spellEnd"/>
      <w:r w:rsidRPr="00BF33E5">
        <w:rPr>
          <w:color w:val="000000"/>
          <w:sz w:val="22"/>
          <w:szCs w:val="22"/>
        </w:rPr>
        <w:t xml:space="preserve"> заключение</w:t>
      </w:r>
    </w:p>
    <w:p w14:paraId="13A0FFF0" w14:textId="77777777" w:rsidR="00EF2658" w:rsidRPr="00BF33E5" w:rsidRDefault="00EF2658" w:rsidP="00EF2658">
      <w:pPr>
        <w:numPr>
          <w:ilvl w:val="0"/>
          <w:numId w:val="2"/>
        </w:numPr>
        <w:shd w:val="clear" w:color="auto" w:fill="FFFFFF"/>
        <w:spacing w:before="30" w:after="30"/>
        <w:ind w:left="300" w:firstLine="267"/>
        <w:textAlignment w:val="baseline"/>
        <w:rPr>
          <w:color w:val="000000"/>
          <w:sz w:val="22"/>
          <w:szCs w:val="22"/>
        </w:rPr>
      </w:pPr>
      <w:r w:rsidRPr="00BF33E5">
        <w:rPr>
          <w:color w:val="000000"/>
          <w:sz w:val="22"/>
          <w:szCs w:val="22"/>
        </w:rPr>
        <w:t>Аттестация ОАО "ФСК ЕЭС"</w:t>
      </w:r>
      <w:r>
        <w:rPr>
          <w:color w:val="000000"/>
          <w:sz w:val="22"/>
          <w:szCs w:val="22"/>
        </w:rPr>
        <w:t xml:space="preserve"> и ПАО «</w:t>
      </w:r>
      <w:proofErr w:type="spellStart"/>
      <w:r>
        <w:rPr>
          <w:color w:val="000000"/>
          <w:sz w:val="22"/>
          <w:szCs w:val="22"/>
        </w:rPr>
        <w:t>Россети</w:t>
      </w:r>
      <w:proofErr w:type="spellEnd"/>
      <w:r>
        <w:rPr>
          <w:color w:val="000000"/>
          <w:sz w:val="22"/>
          <w:szCs w:val="22"/>
        </w:rPr>
        <w:t>»</w:t>
      </w:r>
    </w:p>
    <w:p w14:paraId="22874906" w14:textId="77777777" w:rsidR="00EF2658" w:rsidRPr="00BF33E5" w:rsidRDefault="00EF2658" w:rsidP="00EF2658">
      <w:pPr>
        <w:numPr>
          <w:ilvl w:val="0"/>
          <w:numId w:val="2"/>
        </w:numPr>
        <w:shd w:val="clear" w:color="auto" w:fill="FFFFFF"/>
        <w:spacing w:before="30" w:after="30"/>
        <w:ind w:left="300" w:firstLine="267"/>
        <w:textAlignment w:val="baseline"/>
        <w:rPr>
          <w:color w:val="000000"/>
          <w:sz w:val="22"/>
          <w:szCs w:val="22"/>
        </w:rPr>
      </w:pPr>
      <w:r w:rsidRPr="00BF33E5">
        <w:rPr>
          <w:color w:val="000000"/>
          <w:sz w:val="22"/>
          <w:szCs w:val="22"/>
        </w:rPr>
        <w:t>DIN 4073</w:t>
      </w:r>
      <w:r>
        <w:rPr>
          <w:color w:val="000000"/>
          <w:sz w:val="22"/>
          <w:szCs w:val="22"/>
          <w:lang w:val="en-US"/>
        </w:rPr>
        <w:t>4</w:t>
      </w:r>
      <w:r w:rsidRPr="00BF33E5">
        <w:rPr>
          <w:color w:val="000000"/>
          <w:sz w:val="22"/>
          <w:szCs w:val="22"/>
        </w:rPr>
        <w:t xml:space="preserve"> </w:t>
      </w:r>
    </w:p>
    <w:p w14:paraId="3B092374" w14:textId="77777777" w:rsidR="00EF2658" w:rsidRPr="00BF33E5" w:rsidRDefault="00EF2658" w:rsidP="00EF2658">
      <w:pPr>
        <w:numPr>
          <w:ilvl w:val="0"/>
          <w:numId w:val="2"/>
        </w:numPr>
        <w:shd w:val="clear" w:color="auto" w:fill="FFFFFF"/>
        <w:spacing w:before="30" w:after="30"/>
        <w:ind w:left="300" w:firstLine="267"/>
        <w:textAlignment w:val="baseline"/>
        <w:rPr>
          <w:color w:val="000000"/>
          <w:sz w:val="22"/>
          <w:szCs w:val="22"/>
        </w:rPr>
      </w:pPr>
      <w:r w:rsidRPr="00BF33E5">
        <w:rPr>
          <w:color w:val="000000"/>
          <w:sz w:val="22"/>
          <w:szCs w:val="22"/>
        </w:rPr>
        <w:t>DIN 43539T5 - Глубокий разряд</w:t>
      </w:r>
    </w:p>
    <w:p w14:paraId="68A1DC6D" w14:textId="77777777" w:rsidR="00EF2658" w:rsidRDefault="00EF2658" w:rsidP="00EF2658">
      <w:pPr>
        <w:numPr>
          <w:ilvl w:val="0"/>
          <w:numId w:val="2"/>
        </w:numPr>
        <w:shd w:val="clear" w:color="auto" w:fill="FFFFFF"/>
        <w:spacing w:before="30" w:after="30"/>
        <w:ind w:left="300" w:firstLine="267"/>
        <w:textAlignment w:val="baseline"/>
        <w:rPr>
          <w:color w:val="000000"/>
          <w:sz w:val="22"/>
          <w:szCs w:val="22"/>
        </w:rPr>
      </w:pPr>
      <w:r w:rsidRPr="00BF33E5">
        <w:rPr>
          <w:color w:val="000000"/>
          <w:sz w:val="22"/>
          <w:szCs w:val="22"/>
        </w:rPr>
        <w:t>IEC 60896 раздел 11</w:t>
      </w:r>
    </w:p>
    <w:p w14:paraId="24921FC9" w14:textId="77777777" w:rsidR="00EF2658" w:rsidRDefault="00EF2658">
      <w:pPr>
        <w:rPr>
          <w:rFonts w:cstheme="minorHAnsi"/>
        </w:rPr>
      </w:pPr>
    </w:p>
    <w:p w14:paraId="14DA21DD" w14:textId="77777777" w:rsidR="00EF2658" w:rsidRPr="00EF2658" w:rsidRDefault="00EF2658">
      <w:pPr>
        <w:rPr>
          <w:rFonts w:cstheme="minorHAnsi"/>
        </w:rPr>
      </w:pPr>
    </w:p>
    <w:sectPr w:rsidR="00EF2658" w:rsidRPr="00EF2658" w:rsidSect="00CC42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0620"/>
    <w:multiLevelType w:val="hybridMultilevel"/>
    <w:tmpl w:val="499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12B9"/>
    <w:multiLevelType w:val="multilevel"/>
    <w:tmpl w:val="EF8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58"/>
    <w:rsid w:val="00C92112"/>
    <w:rsid w:val="00CC425A"/>
    <w:rsid w:val="00E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5085"/>
  <w15:chartTrackingRefBased/>
  <w15:docId w15:val="{BD71605F-EA7A-6743-B39C-BB75C6C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2018-11-09T05:18:00Z</dcterms:created>
  <dcterms:modified xsi:type="dcterms:W3CDTF">2018-11-09T05:20:00Z</dcterms:modified>
</cp:coreProperties>
</file>